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637D5E">
              <w:rPr>
                <w:rFonts w:hint="eastAsia"/>
              </w:rPr>
              <w:t>課税部課税指導課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3E721C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3E721C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637D5E">
            <w:r>
              <w:rPr>
                <w:rFonts w:hint="eastAsia"/>
                <w:szCs w:val="21"/>
              </w:rPr>
              <w:t>地方税の賦課事務（</w:t>
            </w:r>
            <w:r w:rsidR="00637D5E">
              <w:rPr>
                <w:rFonts w:hint="eastAsia"/>
                <w:szCs w:val="21"/>
              </w:rPr>
              <w:t>個人事業税</w:t>
            </w:r>
            <w:r w:rsidR="008C763A">
              <w:rPr>
                <w:rFonts w:hint="eastAsia"/>
                <w:szCs w:val="21"/>
              </w:rPr>
              <w:t>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0B498C" w:rsidP="00637D5E">
            <w:pPr>
              <w:rPr>
                <w:rFonts w:asciiTheme="minorEastAsia" w:hAnsiTheme="minorEastAsia"/>
              </w:rPr>
            </w:pPr>
            <w:r w:rsidRPr="00506153">
              <w:rPr>
                <w:rFonts w:asciiTheme="minorEastAsia" w:hAnsiTheme="minorEastAsia" w:hint="eastAsia"/>
              </w:rPr>
              <w:t>令和元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637D5E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637D5E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637D5E">
              <w:rPr>
                <w:rFonts w:asciiTheme="minorEastAsia" w:hAnsiTheme="minorEastAsia" w:hint="eastAsia"/>
              </w:rPr>
              <w:t>月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637D5E">
              <w:rPr>
                <w:rFonts w:asciiTheme="minorEastAsia" w:hAnsiTheme="minorEastAsia" w:hint="eastAsia"/>
              </w:rPr>
              <w:t>12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637D5E">
              <w:rPr>
                <w:rFonts w:asciiTheme="minorEastAsia" w:hAnsiTheme="minorEastAsia" w:hint="eastAsia"/>
              </w:rPr>
              <w:t>10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637D5E">
              <w:rPr>
                <w:rFonts w:asciiTheme="minorEastAsia" w:hAnsiTheme="minorEastAsia" w:hint="eastAsia"/>
              </w:rPr>
              <w:t>火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E721C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2A14CAD-C561-480D-B4B5-AC43FE2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4CF9-A044-45E7-95D5-48276BAF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2014-12-18T00:43:00Z</cp:lastPrinted>
  <dcterms:created xsi:type="dcterms:W3CDTF">2019-11-11T01:32:00Z</dcterms:created>
  <dcterms:modified xsi:type="dcterms:W3CDTF">2019-11-11T01:32:00Z</dcterms:modified>
</cp:coreProperties>
</file>